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DD7" w:rsidRDefault="008E5DD7" w:rsidP="008E5DD7">
      <w:pPr>
        <w:jc w:val="center"/>
        <w:rPr>
          <w:rFonts w:ascii="Times New Roman" w:hAnsi="Times New Roman" w:cs="Times New Roman"/>
          <w:sz w:val="24"/>
          <w:szCs w:val="24"/>
        </w:rPr>
      </w:pPr>
    </w:p>
    <w:p w:rsidR="008E5DD7" w:rsidRDefault="008E5DD7" w:rsidP="008E5DD7">
      <w:pPr>
        <w:jc w:val="center"/>
        <w:rPr>
          <w:rFonts w:ascii="Times New Roman" w:hAnsi="Times New Roman" w:cs="Times New Roman"/>
          <w:sz w:val="24"/>
          <w:szCs w:val="24"/>
        </w:rPr>
      </w:pPr>
    </w:p>
    <w:p w:rsidR="007E14BB" w:rsidRDefault="007E14BB" w:rsidP="008E5DD7">
      <w:pPr>
        <w:jc w:val="center"/>
        <w:rPr>
          <w:rFonts w:ascii="Times New Roman" w:hAnsi="Times New Roman" w:cs="Times New Roman"/>
          <w:sz w:val="24"/>
          <w:szCs w:val="24"/>
        </w:rPr>
      </w:pPr>
    </w:p>
    <w:p w:rsidR="007E14BB" w:rsidRDefault="007E14BB" w:rsidP="008E5DD7">
      <w:pPr>
        <w:jc w:val="center"/>
        <w:rPr>
          <w:rFonts w:ascii="Times New Roman" w:hAnsi="Times New Roman" w:cs="Times New Roman"/>
          <w:sz w:val="24"/>
          <w:szCs w:val="24"/>
        </w:rPr>
      </w:pPr>
    </w:p>
    <w:p w:rsidR="007E14BB" w:rsidRDefault="007E14BB" w:rsidP="008E5DD7">
      <w:pPr>
        <w:jc w:val="center"/>
        <w:rPr>
          <w:rFonts w:ascii="Times New Roman" w:hAnsi="Times New Roman" w:cs="Times New Roman"/>
          <w:sz w:val="24"/>
          <w:szCs w:val="24"/>
        </w:rPr>
      </w:pPr>
    </w:p>
    <w:p w:rsidR="007E14BB" w:rsidRDefault="007E14BB" w:rsidP="008E5DD7">
      <w:pPr>
        <w:jc w:val="center"/>
        <w:rPr>
          <w:rFonts w:ascii="Times New Roman" w:hAnsi="Times New Roman" w:cs="Times New Roman"/>
          <w:sz w:val="24"/>
          <w:szCs w:val="24"/>
        </w:rPr>
      </w:pPr>
    </w:p>
    <w:p w:rsidR="007E14BB" w:rsidRDefault="007E14BB" w:rsidP="008E5DD7">
      <w:pPr>
        <w:jc w:val="center"/>
        <w:rPr>
          <w:rFonts w:ascii="Times New Roman" w:hAnsi="Times New Roman" w:cs="Times New Roman"/>
          <w:sz w:val="24"/>
          <w:szCs w:val="24"/>
        </w:rPr>
      </w:pPr>
    </w:p>
    <w:p w:rsidR="008E5DD7" w:rsidRDefault="008E5DD7" w:rsidP="008E5DD7">
      <w:pPr>
        <w:jc w:val="center"/>
        <w:rPr>
          <w:rFonts w:ascii="Times New Roman" w:hAnsi="Times New Roman" w:cs="Times New Roman"/>
          <w:sz w:val="24"/>
          <w:szCs w:val="24"/>
        </w:rPr>
      </w:pPr>
    </w:p>
    <w:p w:rsidR="007E14BB" w:rsidRDefault="00BB3ECE" w:rsidP="007E14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Student Name</w:t>
      </w:r>
      <w:bookmarkStart w:id="0" w:name="_GoBack"/>
      <w:bookmarkEnd w:id="0"/>
    </w:p>
    <w:p w:rsidR="007E14BB" w:rsidRDefault="007E14BB" w:rsidP="007E14BB">
      <w:pPr>
        <w:spacing w:after="0" w:line="240" w:lineRule="auto"/>
        <w:jc w:val="center"/>
        <w:rPr>
          <w:rFonts w:ascii="Times New Roman" w:hAnsi="Times New Roman" w:cs="Times New Roman"/>
          <w:sz w:val="24"/>
          <w:szCs w:val="24"/>
        </w:rPr>
      </w:pPr>
    </w:p>
    <w:p w:rsidR="007E14BB" w:rsidRDefault="007E14BB" w:rsidP="007E14BB">
      <w:pPr>
        <w:spacing w:after="0" w:line="240" w:lineRule="auto"/>
        <w:jc w:val="center"/>
        <w:rPr>
          <w:rFonts w:ascii="Times New Roman" w:hAnsi="Times New Roman" w:cs="Times New Roman"/>
          <w:sz w:val="24"/>
          <w:szCs w:val="24"/>
        </w:rPr>
      </w:pPr>
    </w:p>
    <w:p w:rsidR="007E14BB" w:rsidRDefault="007E14BB" w:rsidP="007E14BB">
      <w:pPr>
        <w:spacing w:after="0" w:line="240" w:lineRule="auto"/>
        <w:jc w:val="center"/>
        <w:rPr>
          <w:rFonts w:ascii="Times New Roman" w:hAnsi="Times New Roman" w:cs="Times New Roman"/>
          <w:sz w:val="24"/>
          <w:szCs w:val="24"/>
        </w:rPr>
      </w:pPr>
    </w:p>
    <w:p w:rsidR="007E14BB" w:rsidRDefault="007E14BB" w:rsidP="007E14BB">
      <w:pPr>
        <w:spacing w:after="0" w:line="240" w:lineRule="auto"/>
        <w:jc w:val="center"/>
        <w:rPr>
          <w:rFonts w:ascii="Times New Roman" w:hAnsi="Times New Roman" w:cs="Times New Roman"/>
          <w:sz w:val="24"/>
          <w:szCs w:val="24"/>
        </w:rPr>
      </w:pPr>
    </w:p>
    <w:p w:rsidR="007E14BB" w:rsidRDefault="00BB3ECE" w:rsidP="007E14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“Title of Paper</w:t>
      </w:r>
    </w:p>
    <w:p w:rsidR="007E14BB" w:rsidRDefault="007E14BB" w:rsidP="007E14BB">
      <w:pPr>
        <w:spacing w:after="0" w:line="240" w:lineRule="auto"/>
        <w:jc w:val="center"/>
        <w:rPr>
          <w:rFonts w:ascii="Times New Roman" w:hAnsi="Times New Roman" w:cs="Times New Roman"/>
          <w:sz w:val="24"/>
          <w:szCs w:val="24"/>
        </w:rPr>
      </w:pPr>
    </w:p>
    <w:p w:rsidR="007E14BB" w:rsidRDefault="007E14BB" w:rsidP="007E14BB">
      <w:pPr>
        <w:spacing w:after="0" w:line="240" w:lineRule="auto"/>
        <w:jc w:val="center"/>
        <w:rPr>
          <w:rFonts w:ascii="Times New Roman" w:hAnsi="Times New Roman" w:cs="Times New Roman"/>
          <w:sz w:val="24"/>
          <w:szCs w:val="24"/>
        </w:rPr>
      </w:pPr>
    </w:p>
    <w:p w:rsidR="007E14BB" w:rsidRDefault="007E14BB" w:rsidP="007E14BB">
      <w:pPr>
        <w:spacing w:after="0" w:line="240" w:lineRule="auto"/>
        <w:jc w:val="center"/>
        <w:rPr>
          <w:rFonts w:ascii="Times New Roman" w:hAnsi="Times New Roman" w:cs="Times New Roman"/>
          <w:sz w:val="24"/>
          <w:szCs w:val="24"/>
        </w:rPr>
      </w:pPr>
    </w:p>
    <w:p w:rsidR="007E14BB" w:rsidRDefault="007E14BB" w:rsidP="007E14BB">
      <w:pPr>
        <w:spacing w:after="0" w:line="240" w:lineRule="auto"/>
        <w:jc w:val="center"/>
        <w:rPr>
          <w:rFonts w:ascii="Times New Roman" w:hAnsi="Times New Roman" w:cs="Times New Roman"/>
          <w:sz w:val="24"/>
          <w:szCs w:val="24"/>
        </w:rPr>
      </w:pPr>
    </w:p>
    <w:p w:rsidR="008E5DD7" w:rsidRDefault="008E5DD7" w:rsidP="007E14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EH102 Research Paper</w:t>
      </w:r>
    </w:p>
    <w:p w:rsidR="008E5DD7" w:rsidRDefault="008E5DD7" w:rsidP="008E5DD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Mrs. Ford</w:t>
      </w:r>
    </w:p>
    <w:p w:rsidR="008E5DD7" w:rsidRDefault="008E5DD7" w:rsidP="008E5DD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3/19/2012</w:t>
      </w:r>
    </w:p>
    <w:p w:rsidR="008E5DD7" w:rsidRDefault="008E5DD7" w:rsidP="008E5DD7">
      <w:pPr>
        <w:rPr>
          <w:rFonts w:ascii="Times New Roman" w:hAnsi="Times New Roman" w:cs="Times New Roman"/>
          <w:sz w:val="24"/>
          <w:szCs w:val="24"/>
        </w:rPr>
      </w:pPr>
      <w:r>
        <w:rPr>
          <w:rFonts w:ascii="Times New Roman" w:hAnsi="Times New Roman" w:cs="Times New Roman"/>
          <w:sz w:val="24"/>
          <w:szCs w:val="24"/>
        </w:rPr>
        <w:br w:type="page"/>
      </w:r>
    </w:p>
    <w:p w:rsidR="003F36CE" w:rsidRDefault="00755A6C" w:rsidP="003F36CE">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Winston Leonard Churchill’s life as a child was interesting to say the least</w:t>
      </w:r>
      <w:r w:rsidR="007E14BB">
        <w:rPr>
          <w:rFonts w:ascii="Times New Roman" w:hAnsi="Times New Roman" w:cs="Times New Roman"/>
          <w:sz w:val="24"/>
          <w:szCs w:val="24"/>
        </w:rPr>
        <w:t>.  He attended multiple schools</w:t>
      </w:r>
      <w:r>
        <w:rPr>
          <w:rFonts w:ascii="Times New Roman" w:hAnsi="Times New Roman" w:cs="Times New Roman"/>
          <w:sz w:val="24"/>
          <w:szCs w:val="24"/>
        </w:rPr>
        <w:t xml:space="preserve"> of his father’s choosing, all of which Churchill disliked (</w:t>
      </w:r>
      <w:r w:rsidR="007E14BB">
        <w:rPr>
          <w:rFonts w:ascii="Times New Roman" w:hAnsi="Times New Roman" w:cs="Times New Roman"/>
          <w:sz w:val="24"/>
          <w:szCs w:val="24"/>
        </w:rPr>
        <w:t>Gilbert 4</w:t>
      </w:r>
      <w:r>
        <w:rPr>
          <w:rFonts w:ascii="Times New Roman" w:hAnsi="Times New Roman" w:cs="Times New Roman"/>
          <w:sz w:val="24"/>
          <w:szCs w:val="24"/>
        </w:rPr>
        <w:t>). The fi</w:t>
      </w:r>
      <w:r w:rsidR="003F36CE">
        <w:rPr>
          <w:rFonts w:ascii="Times New Roman" w:hAnsi="Times New Roman" w:cs="Times New Roman"/>
          <w:sz w:val="24"/>
          <w:szCs w:val="24"/>
        </w:rPr>
        <w:t>r</w:t>
      </w:r>
      <w:r>
        <w:rPr>
          <w:rFonts w:ascii="Times New Roman" w:hAnsi="Times New Roman" w:cs="Times New Roman"/>
          <w:sz w:val="24"/>
          <w:szCs w:val="24"/>
        </w:rPr>
        <w:t>st school Churchill attended was St. Georges</w:t>
      </w:r>
      <w:r w:rsidR="003F36CE">
        <w:rPr>
          <w:rFonts w:ascii="Times New Roman" w:hAnsi="Times New Roman" w:cs="Times New Roman"/>
          <w:sz w:val="24"/>
          <w:szCs w:val="24"/>
        </w:rPr>
        <w:t xml:space="preserve"> where he had issues comprehending basic studies</w:t>
      </w:r>
      <w:r w:rsidR="007E14BB">
        <w:rPr>
          <w:rFonts w:ascii="Times New Roman" w:hAnsi="Times New Roman" w:cs="Times New Roman"/>
          <w:sz w:val="24"/>
          <w:szCs w:val="24"/>
        </w:rPr>
        <w:t>,</w:t>
      </w:r>
      <w:r w:rsidR="003F36CE">
        <w:rPr>
          <w:rFonts w:ascii="Times New Roman" w:hAnsi="Times New Roman" w:cs="Times New Roman"/>
          <w:sz w:val="24"/>
          <w:szCs w:val="24"/>
        </w:rPr>
        <w:t xml:space="preserve"> such as Latin (which was, at that time, considered basic)</w:t>
      </w:r>
      <w:r w:rsidR="008F00C0">
        <w:rPr>
          <w:rFonts w:ascii="Times New Roman" w:hAnsi="Times New Roman" w:cs="Times New Roman"/>
          <w:sz w:val="24"/>
          <w:szCs w:val="24"/>
        </w:rPr>
        <w:t xml:space="preserve"> and Arithmetic (Gilbert 4).  Though Winston would become one of the most influential men in the world, he had quite a sickly childhood (Gilbert 9).  His doctor suggested (to Churchill’s parents) that young Winston should transfer to Brighton, a school near the sea, to help nurse him to health (Gilbert 6).  Upon finishing primary schooling, Churchill took up classes at Harrow, one of England’s most historic public schools (</w:t>
      </w:r>
      <w:proofErr w:type="spellStart"/>
      <w:r w:rsidR="008F00C0">
        <w:rPr>
          <w:rFonts w:ascii="Times New Roman" w:hAnsi="Times New Roman" w:cs="Times New Roman"/>
          <w:sz w:val="24"/>
          <w:szCs w:val="24"/>
        </w:rPr>
        <w:t>Rosenburg</w:t>
      </w:r>
      <w:proofErr w:type="spellEnd"/>
      <w:r w:rsidR="008F00C0">
        <w:rPr>
          <w:rFonts w:ascii="Times New Roman" w:hAnsi="Times New Roman" w:cs="Times New Roman"/>
          <w:sz w:val="24"/>
          <w:szCs w:val="24"/>
        </w:rPr>
        <w:t xml:space="preserve"> 2).</w:t>
      </w:r>
      <w:r w:rsidR="004640D0">
        <w:rPr>
          <w:rFonts w:ascii="Times New Roman" w:hAnsi="Times New Roman" w:cs="Times New Roman"/>
          <w:sz w:val="24"/>
          <w:szCs w:val="24"/>
        </w:rPr>
        <w:t xml:space="preserve">  Once finishing at the bottom of his class at Harrow</w:t>
      </w:r>
      <w:r w:rsidR="007E14BB">
        <w:rPr>
          <w:rFonts w:ascii="Times New Roman" w:hAnsi="Times New Roman" w:cs="Times New Roman"/>
          <w:sz w:val="24"/>
          <w:szCs w:val="24"/>
        </w:rPr>
        <w:t xml:space="preserve"> (Reynolds 7)</w:t>
      </w:r>
      <w:r w:rsidR="004640D0">
        <w:rPr>
          <w:rFonts w:ascii="Times New Roman" w:hAnsi="Times New Roman" w:cs="Times New Roman"/>
          <w:sz w:val="24"/>
          <w:szCs w:val="24"/>
        </w:rPr>
        <w:t xml:space="preserve">, Churchill began schooling at </w:t>
      </w:r>
      <w:proofErr w:type="spellStart"/>
      <w:r w:rsidR="004640D0">
        <w:rPr>
          <w:rFonts w:ascii="Times New Roman" w:hAnsi="Times New Roman" w:cs="Times New Roman"/>
          <w:sz w:val="24"/>
          <w:szCs w:val="24"/>
        </w:rPr>
        <w:t>Sandhurst</w:t>
      </w:r>
      <w:proofErr w:type="spellEnd"/>
      <w:r w:rsidR="004640D0">
        <w:rPr>
          <w:rFonts w:ascii="Times New Roman" w:hAnsi="Times New Roman" w:cs="Times New Roman"/>
          <w:sz w:val="24"/>
          <w:szCs w:val="24"/>
        </w:rPr>
        <w:t>, England’s prestigious Military College (Carter 6).  Churchill was destined to become a soldier as well as a prodigious leader</w:t>
      </w:r>
      <w:r w:rsidR="007E14BB">
        <w:rPr>
          <w:rFonts w:ascii="Times New Roman" w:hAnsi="Times New Roman" w:cs="Times New Roman"/>
          <w:sz w:val="24"/>
          <w:szCs w:val="24"/>
        </w:rPr>
        <w:t xml:space="preserve"> (Reynolds 10/11)</w:t>
      </w:r>
      <w:r w:rsidR="004640D0">
        <w:rPr>
          <w:rFonts w:ascii="Times New Roman" w:hAnsi="Times New Roman" w:cs="Times New Roman"/>
          <w:sz w:val="24"/>
          <w:szCs w:val="24"/>
        </w:rPr>
        <w:t>.</w:t>
      </w:r>
    </w:p>
    <w:p w:rsidR="00233A13" w:rsidRDefault="00233A13" w:rsidP="003F36C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Upon graduating from </w:t>
      </w:r>
      <w:proofErr w:type="spellStart"/>
      <w:r>
        <w:rPr>
          <w:rFonts w:ascii="Times New Roman" w:hAnsi="Times New Roman" w:cs="Times New Roman"/>
          <w:sz w:val="24"/>
          <w:szCs w:val="24"/>
        </w:rPr>
        <w:t>Sandhurst</w:t>
      </w:r>
      <w:proofErr w:type="spellEnd"/>
      <w:r>
        <w:rPr>
          <w:rFonts w:ascii="Times New Roman" w:hAnsi="Times New Roman" w:cs="Times New Roman"/>
          <w:sz w:val="24"/>
          <w:szCs w:val="24"/>
        </w:rPr>
        <w:t>, Winston quickly accepted the offer to join the Fourth Hussars Calvary Unit (Carter 17).  Churchill wanted to be in the action as soon as he possible could and soon got a spot assisting the Spanish in Cuba (</w:t>
      </w:r>
      <w:proofErr w:type="spellStart"/>
      <w:r>
        <w:rPr>
          <w:rFonts w:ascii="Times New Roman" w:hAnsi="Times New Roman" w:cs="Times New Roman"/>
          <w:sz w:val="24"/>
          <w:szCs w:val="24"/>
        </w:rPr>
        <w:t>Rosenburg</w:t>
      </w:r>
      <w:proofErr w:type="spellEnd"/>
      <w:r>
        <w:rPr>
          <w:rFonts w:ascii="Times New Roman" w:hAnsi="Times New Roman" w:cs="Times New Roman"/>
          <w:sz w:val="24"/>
          <w:szCs w:val="24"/>
        </w:rPr>
        <w:t xml:space="preserve"> 2).  In Cuba, Churchill had a few “close calls” where he was fired upon over the course of three days (Carter 18).  While serving in Cuba,</w:t>
      </w:r>
      <w:r w:rsidR="00D11AB2">
        <w:rPr>
          <w:rFonts w:ascii="Times New Roman" w:hAnsi="Times New Roman" w:cs="Times New Roman"/>
          <w:sz w:val="24"/>
          <w:szCs w:val="24"/>
        </w:rPr>
        <w:t xml:space="preserve"> Churchill began writing for</w:t>
      </w:r>
      <w:r>
        <w:rPr>
          <w:rFonts w:ascii="Times New Roman" w:hAnsi="Times New Roman" w:cs="Times New Roman"/>
          <w:sz w:val="24"/>
          <w:szCs w:val="24"/>
        </w:rPr>
        <w:t xml:space="preserve"> </w:t>
      </w:r>
      <w:r w:rsidR="00D11AB2">
        <w:rPr>
          <w:rFonts w:ascii="Times New Roman" w:hAnsi="Times New Roman" w:cs="Times New Roman"/>
          <w:i/>
          <w:sz w:val="24"/>
          <w:szCs w:val="24"/>
        </w:rPr>
        <w:t xml:space="preserve">The Daily </w:t>
      </w:r>
      <w:r>
        <w:rPr>
          <w:rFonts w:ascii="Times New Roman" w:hAnsi="Times New Roman" w:cs="Times New Roman"/>
          <w:i/>
          <w:sz w:val="24"/>
          <w:szCs w:val="24"/>
        </w:rPr>
        <w:t>Graphic</w:t>
      </w:r>
      <w:r w:rsidR="00D11AB2">
        <w:rPr>
          <w:rFonts w:ascii="Times New Roman" w:hAnsi="Times New Roman" w:cs="Times New Roman"/>
          <w:sz w:val="24"/>
          <w:szCs w:val="24"/>
        </w:rPr>
        <w:t>, a newspaper in London (</w:t>
      </w:r>
      <w:proofErr w:type="spellStart"/>
      <w:r w:rsidR="00D11AB2">
        <w:rPr>
          <w:rFonts w:ascii="Times New Roman" w:hAnsi="Times New Roman" w:cs="Times New Roman"/>
          <w:sz w:val="24"/>
          <w:szCs w:val="24"/>
        </w:rPr>
        <w:t>Rosenburg</w:t>
      </w:r>
      <w:proofErr w:type="spellEnd"/>
      <w:r w:rsidR="00D11AB2">
        <w:rPr>
          <w:rFonts w:ascii="Times New Roman" w:hAnsi="Times New Roman" w:cs="Times New Roman"/>
          <w:sz w:val="24"/>
          <w:szCs w:val="24"/>
        </w:rPr>
        <w:t xml:space="preserve"> 2).  The Fourth Hussars deployed to India shortly after Churchill returned to England; While in India, Winston was able to involve himself in more combat along the North West Frontier (Brendon 2).  Shortly thereafter, Churchill deployed to Sudan where he worked as a war correspondent (Anderson 2).  Around this time, Winston realized his potential as a writer and began to pursue a career as a war correspondent (Carter 21).</w:t>
      </w:r>
    </w:p>
    <w:p w:rsidR="00D11AB2" w:rsidRDefault="00D11AB2" w:rsidP="003F36CE">
      <w:pPr>
        <w:spacing w:after="0" w:line="480" w:lineRule="auto"/>
        <w:rPr>
          <w:rFonts w:ascii="Times New Roman" w:hAnsi="Times New Roman" w:cs="Times New Roman"/>
          <w:sz w:val="24"/>
          <w:szCs w:val="24"/>
        </w:rPr>
      </w:pPr>
      <w:r>
        <w:rPr>
          <w:rFonts w:ascii="Times New Roman" w:hAnsi="Times New Roman" w:cs="Times New Roman"/>
          <w:sz w:val="24"/>
          <w:szCs w:val="24"/>
        </w:rPr>
        <w:tab/>
        <w:t>At just twenty-four years of age, Churchill became an all-out writer, sending his articles to multiple papers (</w:t>
      </w:r>
      <w:proofErr w:type="spellStart"/>
      <w:r>
        <w:rPr>
          <w:rFonts w:ascii="Times New Roman" w:hAnsi="Times New Roman" w:cs="Times New Roman"/>
          <w:sz w:val="24"/>
          <w:szCs w:val="24"/>
        </w:rPr>
        <w:t>Rosenburg</w:t>
      </w:r>
      <w:proofErr w:type="spellEnd"/>
      <w:r>
        <w:rPr>
          <w:rFonts w:ascii="Times New Roman" w:hAnsi="Times New Roman" w:cs="Times New Roman"/>
          <w:sz w:val="24"/>
          <w:szCs w:val="24"/>
        </w:rPr>
        <w:t xml:space="preserve"> 2).  While doing a particular job in South Africa, the train </w:t>
      </w:r>
      <w:r>
        <w:rPr>
          <w:rFonts w:ascii="Times New Roman" w:hAnsi="Times New Roman" w:cs="Times New Roman"/>
          <w:sz w:val="24"/>
          <w:szCs w:val="24"/>
        </w:rPr>
        <w:lastRenderedPageBreak/>
        <w:t xml:space="preserve">Churchill </w:t>
      </w:r>
      <w:r w:rsidR="00FD71E5">
        <w:rPr>
          <w:rFonts w:ascii="Times New Roman" w:hAnsi="Times New Roman" w:cs="Times New Roman"/>
          <w:sz w:val="24"/>
          <w:szCs w:val="24"/>
        </w:rPr>
        <w:t xml:space="preserve">(whom, at this point, was only a war correspondent, not a soldier) </w:t>
      </w:r>
      <w:r>
        <w:rPr>
          <w:rFonts w:ascii="Times New Roman" w:hAnsi="Times New Roman" w:cs="Times New Roman"/>
          <w:sz w:val="24"/>
          <w:szCs w:val="24"/>
        </w:rPr>
        <w:t>was rid</w:t>
      </w:r>
      <w:r w:rsidR="00497CAA">
        <w:rPr>
          <w:rFonts w:ascii="Times New Roman" w:hAnsi="Times New Roman" w:cs="Times New Roman"/>
          <w:sz w:val="24"/>
          <w:szCs w:val="24"/>
        </w:rPr>
        <w:t>ing on came under fire, he and his companions were overpowered and forced to surrender as prisoners of war (</w:t>
      </w:r>
      <w:r w:rsidR="00E72635">
        <w:rPr>
          <w:rFonts w:ascii="Times New Roman" w:hAnsi="Times New Roman" w:cs="Times New Roman"/>
          <w:sz w:val="24"/>
          <w:szCs w:val="24"/>
        </w:rPr>
        <w:t>Brendon 2</w:t>
      </w:r>
      <w:r w:rsidR="00497CAA">
        <w:rPr>
          <w:rFonts w:ascii="Times New Roman" w:hAnsi="Times New Roman" w:cs="Times New Roman"/>
          <w:sz w:val="24"/>
          <w:szCs w:val="24"/>
        </w:rPr>
        <w:t>).  With the assistance on an English miner in South Africa, Churchill was able to escape back to safe territory (Carter 45).  Churchill had an odd way of reporting that criticized the English Military quite heavily</w:t>
      </w:r>
      <w:r w:rsidR="00E72635">
        <w:rPr>
          <w:rFonts w:ascii="Times New Roman" w:hAnsi="Times New Roman" w:cs="Times New Roman"/>
          <w:sz w:val="24"/>
          <w:szCs w:val="24"/>
        </w:rPr>
        <w:t xml:space="preserve">, </w:t>
      </w:r>
      <w:r w:rsidR="007E14BB">
        <w:rPr>
          <w:rFonts w:ascii="Times New Roman" w:hAnsi="Times New Roman" w:cs="Times New Roman"/>
          <w:sz w:val="24"/>
          <w:szCs w:val="24"/>
        </w:rPr>
        <w:t>telling the generals how to conduct war (Reynolds 34/35)</w:t>
      </w:r>
      <w:r w:rsidR="00E72635">
        <w:rPr>
          <w:rFonts w:ascii="Times New Roman" w:hAnsi="Times New Roman" w:cs="Times New Roman"/>
          <w:sz w:val="24"/>
          <w:szCs w:val="24"/>
        </w:rPr>
        <w:t xml:space="preserve">.  Churchill now made a good deal of money </w:t>
      </w:r>
      <w:r w:rsidR="007E14BB">
        <w:rPr>
          <w:rFonts w:ascii="Times New Roman" w:hAnsi="Times New Roman" w:cs="Times New Roman"/>
          <w:sz w:val="24"/>
          <w:szCs w:val="24"/>
        </w:rPr>
        <w:t xml:space="preserve">but was unable to live the lifestyle he so profoundly strived for </w:t>
      </w:r>
      <w:r w:rsidR="00E72635">
        <w:rPr>
          <w:rFonts w:ascii="Times New Roman" w:hAnsi="Times New Roman" w:cs="Times New Roman"/>
          <w:sz w:val="24"/>
          <w:szCs w:val="24"/>
        </w:rPr>
        <w:t xml:space="preserve">(Jenkins 21).  Winston’s work as a war correspondent perfected his writing </w:t>
      </w:r>
      <w:r w:rsidR="00FD71E5">
        <w:rPr>
          <w:rFonts w:ascii="Times New Roman" w:hAnsi="Times New Roman" w:cs="Times New Roman"/>
          <w:sz w:val="24"/>
          <w:szCs w:val="24"/>
        </w:rPr>
        <w:t>abilities, which</w:t>
      </w:r>
      <w:r w:rsidR="00E72635">
        <w:rPr>
          <w:rFonts w:ascii="Times New Roman" w:hAnsi="Times New Roman" w:cs="Times New Roman"/>
          <w:sz w:val="24"/>
          <w:szCs w:val="24"/>
        </w:rPr>
        <w:t xml:space="preserve"> is evident in many of hi</w:t>
      </w:r>
      <w:r w:rsidR="00FD71E5">
        <w:rPr>
          <w:rFonts w:ascii="Times New Roman" w:hAnsi="Times New Roman" w:cs="Times New Roman"/>
          <w:sz w:val="24"/>
          <w:szCs w:val="24"/>
        </w:rPr>
        <w:t>s great spee</w:t>
      </w:r>
      <w:r w:rsidR="00E72635">
        <w:rPr>
          <w:rFonts w:ascii="Times New Roman" w:hAnsi="Times New Roman" w:cs="Times New Roman"/>
          <w:sz w:val="24"/>
          <w:szCs w:val="24"/>
        </w:rPr>
        <w:t>ches.</w:t>
      </w:r>
    </w:p>
    <w:p w:rsidR="00E72635" w:rsidRDefault="00E72635" w:rsidP="003F36C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FD71E5">
        <w:rPr>
          <w:rFonts w:ascii="Times New Roman" w:hAnsi="Times New Roman" w:cs="Times New Roman"/>
          <w:sz w:val="24"/>
          <w:szCs w:val="24"/>
        </w:rPr>
        <w:t>Churchill’s father, Lord Randolph Churchill, gave Winston a fine head start into politics (Jenkins 10).  Churchill held many positions within the English Government, starting with a seat in the House of Commons (Carter 55).  Winston was then made the Undersecretary of the Colonies (Reynolds 78), followed by First Lord of the Admiralty (Reynolds 79), Minister of Munitions (Reynolds 94), Minister of War (Reynolds 97), Secretary of the Colonies (Reynolds 100), Chancellor of the Exchequer (Reynolds 104), and Prime Minister of Great Britain twice (Reynolds 122-123;162).  Just through his life in politics, Winston Churchill was a man who accomplished many feats and held many titles.</w:t>
      </w:r>
    </w:p>
    <w:p w:rsidR="00FD71E5" w:rsidRDefault="00FD71E5" w:rsidP="003F36CE">
      <w:pPr>
        <w:spacing w:after="0" w:line="480" w:lineRule="auto"/>
        <w:rPr>
          <w:rFonts w:ascii="Times New Roman" w:hAnsi="Times New Roman" w:cs="Times New Roman"/>
          <w:sz w:val="24"/>
          <w:szCs w:val="24"/>
        </w:rPr>
      </w:pPr>
      <w:r>
        <w:rPr>
          <w:rFonts w:ascii="Times New Roman" w:hAnsi="Times New Roman" w:cs="Times New Roman"/>
          <w:sz w:val="24"/>
          <w:szCs w:val="24"/>
        </w:rPr>
        <w:tab/>
        <w:t>Though Churchill had a bit of a lisp, the world always viewed him as one of the world’</w:t>
      </w:r>
      <w:r w:rsidR="007E14BB">
        <w:rPr>
          <w:rFonts w:ascii="Times New Roman" w:hAnsi="Times New Roman" w:cs="Times New Roman"/>
          <w:sz w:val="24"/>
          <w:szCs w:val="24"/>
        </w:rPr>
        <w:t>s greatest speakers (Reynolds 74</w:t>
      </w:r>
      <w:r>
        <w:rPr>
          <w:rFonts w:ascii="Times New Roman" w:hAnsi="Times New Roman" w:cs="Times New Roman"/>
          <w:sz w:val="24"/>
          <w:szCs w:val="24"/>
        </w:rPr>
        <w:t>).  Some of his experience as a writer developed during his career as a war correspondent, while other experience included writing books on his own life and experiences (Carter 23).  Being such a great writer Winston was able to bring many people to his side and point of view through hi</w:t>
      </w:r>
      <w:r w:rsidR="007E14BB">
        <w:rPr>
          <w:rFonts w:ascii="Times New Roman" w:hAnsi="Times New Roman" w:cs="Times New Roman"/>
          <w:sz w:val="24"/>
          <w:szCs w:val="24"/>
        </w:rPr>
        <w:t>s speeches alone (Jenkins 47).</w:t>
      </w:r>
    </w:p>
    <w:p w:rsidR="00FD71E5" w:rsidRDefault="008E5DD7" w:rsidP="003F36CE">
      <w:pPr>
        <w:spacing w:after="0" w:line="480" w:lineRule="auto"/>
        <w:rPr>
          <w:rFonts w:ascii="Times New Roman" w:hAnsi="Times New Roman" w:cs="Times New Roman"/>
          <w:sz w:val="24"/>
          <w:szCs w:val="24"/>
        </w:rPr>
      </w:pPr>
      <w:r>
        <w:rPr>
          <w:rFonts w:ascii="Times New Roman" w:hAnsi="Times New Roman" w:cs="Times New Roman"/>
          <w:sz w:val="24"/>
          <w:szCs w:val="24"/>
        </w:rPr>
        <w:tab/>
        <w:t>While in the H</w:t>
      </w:r>
      <w:r w:rsidR="00FD71E5">
        <w:rPr>
          <w:rFonts w:ascii="Times New Roman" w:hAnsi="Times New Roman" w:cs="Times New Roman"/>
          <w:sz w:val="24"/>
          <w:szCs w:val="24"/>
        </w:rPr>
        <w:t xml:space="preserve">ouse of Commons, it is a normal practice to wait a few months before making your </w:t>
      </w:r>
      <w:r w:rsidR="007E14BB">
        <w:rPr>
          <w:rFonts w:ascii="Times New Roman" w:hAnsi="Times New Roman" w:cs="Times New Roman"/>
          <w:sz w:val="24"/>
          <w:szCs w:val="24"/>
        </w:rPr>
        <w:t>first speech (Reynolds 73</w:t>
      </w:r>
      <w:r>
        <w:rPr>
          <w:rFonts w:ascii="Times New Roman" w:hAnsi="Times New Roman" w:cs="Times New Roman"/>
          <w:sz w:val="24"/>
          <w:szCs w:val="24"/>
        </w:rPr>
        <w:t xml:space="preserve">).  Winston made his first speech only four days into the </w:t>
      </w:r>
      <w:r>
        <w:rPr>
          <w:rFonts w:ascii="Times New Roman" w:hAnsi="Times New Roman" w:cs="Times New Roman"/>
          <w:sz w:val="24"/>
          <w:szCs w:val="24"/>
        </w:rPr>
        <w:lastRenderedPageBreak/>
        <w:t>House (Brendon 2).  Following suit, Churchill made his first speech as Prime Minis</w:t>
      </w:r>
      <w:r w:rsidR="00133F00">
        <w:rPr>
          <w:rFonts w:ascii="Times New Roman" w:hAnsi="Times New Roman" w:cs="Times New Roman"/>
          <w:sz w:val="24"/>
          <w:szCs w:val="24"/>
        </w:rPr>
        <w:t xml:space="preserve">ter of Britain on May 19, </w:t>
      </w:r>
      <w:r w:rsidR="00133F00" w:rsidRPr="00133F00">
        <w:rPr>
          <w:rFonts w:ascii="Times New Roman" w:hAnsi="Times New Roman" w:cs="Times New Roman"/>
          <w:sz w:val="24"/>
          <w:szCs w:val="24"/>
        </w:rPr>
        <w:t>1940 (Wilhelm, Fisher, Chin, and Royster 1169).</w:t>
      </w:r>
      <w:r w:rsidR="00133F00">
        <w:t xml:space="preserve">  </w:t>
      </w:r>
      <w:r>
        <w:rPr>
          <w:rFonts w:ascii="Times New Roman" w:hAnsi="Times New Roman" w:cs="Times New Roman"/>
          <w:sz w:val="24"/>
          <w:szCs w:val="24"/>
        </w:rPr>
        <w:t>This speech, titled “Be Ye Men of Valor”, was a rally cry for the people of Britain.</w:t>
      </w:r>
    </w:p>
    <w:p w:rsidR="008E5DD7" w:rsidRDefault="008E5DD7" w:rsidP="008E5DD7">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Winston Churchill’s speech begins with Churchill giving a basic outline of the German invasion of France.  He then emphasizes that there is no reason to be afraid, because the French and British armies are strong.  Continuing with his speech, Churchill points out that the war will not be a short nor easy fight. Then, to rally the spirit of the Brits, Churchill tells the country that this fight is not just for France or Britain, but for all of Europe as well. Winston then makes it clear that to win, all of Britain and Europe will need to work together to defeat Germany. Churchill then Emphasizes that the Allies will win the war (Churchill 1168-1171).</w:t>
      </w:r>
    </w:p>
    <w:p w:rsidR="008E5DD7" w:rsidRDefault="008E5DD7" w:rsidP="008E5DD7">
      <w:pPr>
        <w:spacing w:after="0" w:line="480" w:lineRule="auto"/>
        <w:rPr>
          <w:rFonts w:ascii="Times New Roman" w:hAnsi="Times New Roman" w:cs="Times New Roman"/>
          <w:sz w:val="24"/>
          <w:szCs w:val="24"/>
        </w:rPr>
      </w:pPr>
      <w:r>
        <w:rPr>
          <w:rFonts w:ascii="Times New Roman" w:hAnsi="Times New Roman" w:cs="Times New Roman"/>
          <w:sz w:val="24"/>
          <w:szCs w:val="24"/>
        </w:rPr>
        <w:tab/>
        <w:t>This speech was highly effective, and Churchill was so heavily applauded by Parliament that part of his speech</w:t>
      </w:r>
      <w:r w:rsidR="007E14BB">
        <w:rPr>
          <w:rFonts w:ascii="Times New Roman" w:hAnsi="Times New Roman" w:cs="Times New Roman"/>
          <w:sz w:val="24"/>
          <w:szCs w:val="24"/>
        </w:rPr>
        <w:t xml:space="preserve"> could not be heard (Reynolds 123</w:t>
      </w:r>
      <w:r>
        <w:rPr>
          <w:rFonts w:ascii="Times New Roman" w:hAnsi="Times New Roman" w:cs="Times New Roman"/>
          <w:sz w:val="24"/>
          <w:szCs w:val="24"/>
        </w:rPr>
        <w:t>).  Winston strongly believed that Britain—and the allies—would win the war, and was able to convince a staggering majority of Britain to side with him.  He asked the Brits to put aside their differences to work together, and to forget about the differences in political parties (Church</w:t>
      </w:r>
      <w:r w:rsidR="007E14BB">
        <w:rPr>
          <w:rFonts w:ascii="Times New Roman" w:hAnsi="Times New Roman" w:cs="Times New Roman"/>
          <w:sz w:val="24"/>
          <w:szCs w:val="24"/>
        </w:rPr>
        <w:t>ill</w:t>
      </w:r>
      <w:r>
        <w:rPr>
          <w:rFonts w:ascii="Times New Roman" w:hAnsi="Times New Roman" w:cs="Times New Roman"/>
          <w:sz w:val="24"/>
          <w:szCs w:val="24"/>
        </w:rPr>
        <w:t xml:space="preserve"> </w:t>
      </w:r>
      <w:r w:rsidR="007E14BB">
        <w:rPr>
          <w:rFonts w:ascii="Times New Roman" w:hAnsi="Times New Roman" w:cs="Times New Roman"/>
          <w:sz w:val="24"/>
          <w:szCs w:val="24"/>
        </w:rPr>
        <w:t>1171</w:t>
      </w:r>
      <w:r>
        <w:rPr>
          <w:rFonts w:ascii="Times New Roman" w:hAnsi="Times New Roman" w:cs="Times New Roman"/>
          <w:sz w:val="24"/>
          <w:szCs w:val="24"/>
        </w:rPr>
        <w:t>).  Churchill was able to not only band Britain together to fight for their selves, but also fight for th</w:t>
      </w:r>
      <w:r w:rsidR="007E14BB">
        <w:rPr>
          <w:rFonts w:ascii="Times New Roman" w:hAnsi="Times New Roman" w:cs="Times New Roman"/>
          <w:sz w:val="24"/>
          <w:szCs w:val="24"/>
        </w:rPr>
        <w:t>e freedom of Europe (Churchill 1171</w:t>
      </w:r>
      <w:r>
        <w:rPr>
          <w:rFonts w:ascii="Times New Roman" w:hAnsi="Times New Roman" w:cs="Times New Roman"/>
          <w:sz w:val="24"/>
          <w:szCs w:val="24"/>
        </w:rPr>
        <w:t>).</w:t>
      </w:r>
    </w:p>
    <w:p w:rsidR="008E5DD7" w:rsidRDefault="008E5DD7" w:rsidP="008E5DD7">
      <w:pPr>
        <w:spacing w:after="0" w:line="480" w:lineRule="auto"/>
        <w:rPr>
          <w:rFonts w:ascii="Times New Roman" w:hAnsi="Times New Roman" w:cs="Times New Roman"/>
          <w:sz w:val="24"/>
          <w:szCs w:val="24"/>
        </w:rPr>
      </w:pPr>
      <w:r>
        <w:rPr>
          <w:rFonts w:ascii="Times New Roman" w:hAnsi="Times New Roman" w:cs="Times New Roman"/>
          <w:sz w:val="24"/>
          <w:szCs w:val="24"/>
        </w:rPr>
        <w:tab/>
        <w:t>Winston Churchill was never afraid, no matter the circumstance.  Whenever Churchill heard the air-raid sirens, he would go outside to c</w:t>
      </w:r>
      <w:r w:rsidR="007E14BB">
        <w:rPr>
          <w:rFonts w:ascii="Times New Roman" w:hAnsi="Times New Roman" w:cs="Times New Roman"/>
          <w:sz w:val="24"/>
          <w:szCs w:val="24"/>
        </w:rPr>
        <w:t>omfort his citizens (Reynolds 130</w:t>
      </w:r>
      <w:r>
        <w:rPr>
          <w:rFonts w:ascii="Times New Roman" w:hAnsi="Times New Roman" w:cs="Times New Roman"/>
          <w:sz w:val="24"/>
          <w:szCs w:val="24"/>
        </w:rPr>
        <w:t>).  Churchill set the precedent on what being a great leader really was.  Winston Leonard Spencer Churchill may very well be the greatest leader Great Britain has ever had, and the world will ever see.</w:t>
      </w:r>
    </w:p>
    <w:p w:rsidR="00E40161" w:rsidRDefault="00E40161">
      <w:pPr>
        <w:rPr>
          <w:rFonts w:ascii="Times New Roman" w:hAnsi="Times New Roman" w:cs="Times New Roman"/>
          <w:sz w:val="24"/>
          <w:szCs w:val="24"/>
        </w:rPr>
      </w:pPr>
    </w:p>
    <w:p w:rsidR="00133F00" w:rsidRDefault="00133F00">
      <w:pPr>
        <w:rPr>
          <w:rFonts w:ascii="Times New Roman" w:hAnsi="Times New Roman" w:cs="Times New Roman"/>
          <w:sz w:val="24"/>
          <w:szCs w:val="24"/>
        </w:rPr>
      </w:pPr>
    </w:p>
    <w:p w:rsidR="00133F00" w:rsidRDefault="00133F00">
      <w:pPr>
        <w:rPr>
          <w:rFonts w:ascii="Times New Roman" w:hAnsi="Times New Roman" w:cs="Times New Roman"/>
          <w:sz w:val="24"/>
          <w:szCs w:val="24"/>
        </w:rPr>
      </w:pPr>
    </w:p>
    <w:p w:rsidR="00035512" w:rsidRPr="00133F00" w:rsidRDefault="00E40161" w:rsidP="00133F00">
      <w:pPr>
        <w:spacing w:after="0" w:line="480" w:lineRule="auto"/>
        <w:jc w:val="center"/>
        <w:rPr>
          <w:rFonts w:ascii="Times New Roman" w:hAnsi="Times New Roman" w:cs="Times New Roman"/>
          <w:sz w:val="24"/>
          <w:szCs w:val="24"/>
          <w:u w:val="single"/>
        </w:rPr>
      </w:pPr>
      <w:r w:rsidRPr="00867F23">
        <w:rPr>
          <w:rFonts w:ascii="Times New Roman" w:hAnsi="Times New Roman" w:cs="Times New Roman"/>
          <w:sz w:val="24"/>
          <w:szCs w:val="24"/>
          <w:u w:val="single"/>
        </w:rPr>
        <w:lastRenderedPageBreak/>
        <w:t>Works Cited</w:t>
      </w:r>
    </w:p>
    <w:p w:rsidR="00035512" w:rsidRPr="00035512" w:rsidRDefault="00035512" w:rsidP="00133F00">
      <w:pPr>
        <w:spacing w:after="0" w:line="480" w:lineRule="auto"/>
        <w:ind w:left="720" w:hanging="720"/>
        <w:rPr>
          <w:rFonts w:ascii="Times New Roman" w:hAnsi="Times New Roman" w:cs="Times New Roman"/>
          <w:sz w:val="24"/>
          <w:szCs w:val="24"/>
        </w:rPr>
      </w:pPr>
      <w:r w:rsidRPr="00035512">
        <w:rPr>
          <w:rFonts w:ascii="Times New Roman" w:hAnsi="Times New Roman" w:cs="Times New Roman"/>
          <w:sz w:val="24"/>
          <w:szCs w:val="24"/>
        </w:rPr>
        <w:t>Anderson, Phil. "Winston Churchill: Biography &amp; Leadership." http://schoolworkhelper.net/. St. Rosemary Educational Institution, May 27, 2011. Web. Retrieved on: Sunday 18th March 2012. http://schoolworkhelper.net/2011/05/winston-churchill-biography-leadership/.</w:t>
      </w:r>
    </w:p>
    <w:p w:rsidR="00035512" w:rsidRPr="00035512" w:rsidRDefault="00035512" w:rsidP="00133F00">
      <w:pPr>
        <w:spacing w:after="0" w:line="480" w:lineRule="auto"/>
        <w:ind w:left="720" w:hanging="720"/>
        <w:rPr>
          <w:rFonts w:ascii="Times New Roman" w:hAnsi="Times New Roman" w:cs="Times New Roman"/>
          <w:sz w:val="24"/>
          <w:szCs w:val="24"/>
        </w:rPr>
      </w:pPr>
      <w:r w:rsidRPr="00035512">
        <w:rPr>
          <w:rFonts w:ascii="Times New Roman" w:hAnsi="Times New Roman" w:cs="Times New Roman"/>
          <w:sz w:val="24"/>
          <w:szCs w:val="24"/>
        </w:rPr>
        <w:t xml:space="preserve">Brendon, Piers. "Sir Winston Churchill: Biographical History." </w:t>
      </w:r>
      <w:r w:rsidRPr="005D7720">
        <w:rPr>
          <w:rFonts w:ascii="Times New Roman" w:hAnsi="Times New Roman" w:cs="Times New Roman"/>
          <w:iCs/>
          <w:sz w:val="24"/>
          <w:szCs w:val="24"/>
          <w:u w:val="single"/>
        </w:rPr>
        <w:t>Churchill College Cambridge</w:t>
      </w:r>
      <w:r w:rsidRPr="005D7720">
        <w:rPr>
          <w:rFonts w:ascii="Times New Roman" w:hAnsi="Times New Roman" w:cs="Times New Roman"/>
          <w:sz w:val="24"/>
          <w:szCs w:val="24"/>
          <w:u w:val="single"/>
        </w:rPr>
        <w:t>.</w:t>
      </w:r>
      <w:r w:rsidRPr="00035512">
        <w:rPr>
          <w:rFonts w:ascii="Times New Roman" w:hAnsi="Times New Roman" w:cs="Times New Roman"/>
          <w:sz w:val="24"/>
          <w:szCs w:val="24"/>
        </w:rPr>
        <w:t xml:space="preserve"> Cambridge, 2011. Web. 18 Mar 2012. &lt;http://www.chu.cam.ac.uk/archives/collections/churchill_papers/biography/&gt;.</w:t>
      </w:r>
    </w:p>
    <w:p w:rsidR="00035512" w:rsidRPr="00035512" w:rsidRDefault="00035512" w:rsidP="00133F00">
      <w:pPr>
        <w:spacing w:after="0" w:line="480" w:lineRule="auto"/>
        <w:ind w:left="720" w:hanging="720"/>
        <w:rPr>
          <w:rFonts w:ascii="Times New Roman" w:hAnsi="Times New Roman" w:cs="Times New Roman"/>
          <w:sz w:val="24"/>
          <w:szCs w:val="24"/>
        </w:rPr>
      </w:pPr>
      <w:r w:rsidRPr="00035512">
        <w:rPr>
          <w:rFonts w:ascii="Times New Roman" w:hAnsi="Times New Roman" w:cs="Times New Roman"/>
          <w:sz w:val="24"/>
          <w:szCs w:val="24"/>
        </w:rPr>
        <w:t xml:space="preserve">Carter, Violet Bonham. </w:t>
      </w:r>
      <w:r w:rsidRPr="005D7720">
        <w:rPr>
          <w:rFonts w:ascii="Times New Roman" w:hAnsi="Times New Roman" w:cs="Times New Roman"/>
          <w:iCs/>
          <w:sz w:val="24"/>
          <w:szCs w:val="24"/>
          <w:u w:val="single"/>
        </w:rPr>
        <w:t>Winston Churchill: An Intimate Portrait</w:t>
      </w:r>
      <w:r w:rsidRPr="00035512">
        <w:rPr>
          <w:rFonts w:ascii="Times New Roman" w:hAnsi="Times New Roman" w:cs="Times New Roman"/>
          <w:sz w:val="24"/>
          <w:szCs w:val="24"/>
        </w:rPr>
        <w:t xml:space="preserve">. First American Edition. Great Britain: 1965. </w:t>
      </w:r>
      <w:r w:rsidR="00133F00">
        <w:rPr>
          <w:rFonts w:ascii="Times New Roman" w:hAnsi="Times New Roman" w:cs="Times New Roman"/>
          <w:sz w:val="24"/>
          <w:szCs w:val="24"/>
        </w:rPr>
        <w:t xml:space="preserve">6-55. </w:t>
      </w:r>
      <w:r w:rsidRPr="00035512">
        <w:rPr>
          <w:rFonts w:ascii="Times New Roman" w:hAnsi="Times New Roman" w:cs="Times New Roman"/>
          <w:sz w:val="24"/>
          <w:szCs w:val="24"/>
        </w:rPr>
        <w:t>Print.</w:t>
      </w:r>
    </w:p>
    <w:p w:rsidR="00E40161" w:rsidRPr="00035512" w:rsidRDefault="00E40161" w:rsidP="00133F00">
      <w:pPr>
        <w:spacing w:after="0" w:line="480" w:lineRule="auto"/>
        <w:ind w:left="720" w:hanging="720"/>
        <w:rPr>
          <w:rFonts w:ascii="Times New Roman" w:hAnsi="Times New Roman" w:cs="Times New Roman"/>
          <w:sz w:val="24"/>
          <w:szCs w:val="24"/>
        </w:rPr>
      </w:pPr>
      <w:r w:rsidRPr="00867F23">
        <w:rPr>
          <w:rFonts w:ascii="Times New Roman" w:hAnsi="Times New Roman" w:cs="Times New Roman"/>
          <w:sz w:val="24"/>
          <w:szCs w:val="24"/>
        </w:rPr>
        <w:t>Churchill</w:t>
      </w:r>
      <w:r>
        <w:rPr>
          <w:rFonts w:ascii="Times New Roman" w:hAnsi="Times New Roman" w:cs="Times New Roman"/>
          <w:sz w:val="24"/>
          <w:szCs w:val="24"/>
        </w:rPr>
        <w:t xml:space="preserve">, Winston. “Be Ye Men of Valor.” </w:t>
      </w:r>
      <w:r w:rsidRPr="00867F23">
        <w:rPr>
          <w:rFonts w:ascii="Times New Roman" w:hAnsi="Times New Roman" w:cs="Times New Roman"/>
          <w:sz w:val="24"/>
          <w:szCs w:val="24"/>
          <w:u w:val="single"/>
        </w:rPr>
        <w:t>Glencoe Literature: The Readers Choice.</w:t>
      </w:r>
      <w:r w:rsidR="00133F00">
        <w:rPr>
          <w:rFonts w:ascii="Times New Roman" w:hAnsi="Times New Roman" w:cs="Times New Roman"/>
          <w:sz w:val="24"/>
          <w:szCs w:val="24"/>
        </w:rPr>
        <w:t xml:space="preserve"> Ed. </w:t>
      </w:r>
      <w:r>
        <w:rPr>
          <w:rFonts w:ascii="Times New Roman" w:hAnsi="Times New Roman" w:cs="Times New Roman"/>
          <w:sz w:val="24"/>
          <w:szCs w:val="24"/>
        </w:rPr>
        <w:t xml:space="preserve">Jeffery D. Wilhelm, PhD. New </w:t>
      </w:r>
      <w:r w:rsidRPr="00035512">
        <w:rPr>
          <w:rFonts w:ascii="Times New Roman" w:hAnsi="Times New Roman" w:cs="Times New Roman"/>
          <w:sz w:val="24"/>
          <w:szCs w:val="24"/>
        </w:rPr>
        <w:t>York: McGraw-Hill, 2009. 1168-1171. Print.</w:t>
      </w:r>
    </w:p>
    <w:p w:rsidR="002D545E" w:rsidRPr="00035512" w:rsidRDefault="002D545E" w:rsidP="00133F00">
      <w:pPr>
        <w:spacing w:after="0" w:line="480" w:lineRule="auto"/>
        <w:ind w:left="720" w:hanging="720"/>
        <w:rPr>
          <w:rFonts w:ascii="Times New Roman" w:hAnsi="Times New Roman" w:cs="Times New Roman"/>
          <w:sz w:val="24"/>
          <w:szCs w:val="24"/>
        </w:rPr>
      </w:pPr>
      <w:r w:rsidRPr="00035512">
        <w:rPr>
          <w:rFonts w:ascii="Times New Roman" w:hAnsi="Times New Roman" w:cs="Times New Roman"/>
          <w:sz w:val="24"/>
          <w:szCs w:val="24"/>
        </w:rPr>
        <w:t xml:space="preserve">Gilbert, Martin. </w:t>
      </w:r>
      <w:r w:rsidRPr="005D7720">
        <w:rPr>
          <w:rFonts w:ascii="Times New Roman" w:hAnsi="Times New Roman" w:cs="Times New Roman"/>
          <w:iCs/>
          <w:sz w:val="24"/>
          <w:szCs w:val="24"/>
          <w:u w:val="single"/>
        </w:rPr>
        <w:t>Churchill: A LIFE</w:t>
      </w:r>
      <w:r w:rsidRPr="00035512">
        <w:rPr>
          <w:rFonts w:ascii="Times New Roman" w:hAnsi="Times New Roman" w:cs="Times New Roman"/>
          <w:sz w:val="24"/>
          <w:szCs w:val="24"/>
        </w:rPr>
        <w:t xml:space="preserve">. 1-8. New York: Henry Holt and Company, </w:t>
      </w:r>
      <w:proofErr w:type="spellStart"/>
      <w:r w:rsidRPr="00035512">
        <w:rPr>
          <w:rFonts w:ascii="Times New Roman" w:hAnsi="Times New Roman" w:cs="Times New Roman"/>
          <w:sz w:val="24"/>
          <w:szCs w:val="24"/>
        </w:rPr>
        <w:t>inc.</w:t>
      </w:r>
      <w:proofErr w:type="spellEnd"/>
      <w:r w:rsidRPr="00035512">
        <w:rPr>
          <w:rFonts w:ascii="Times New Roman" w:hAnsi="Times New Roman" w:cs="Times New Roman"/>
          <w:sz w:val="24"/>
          <w:szCs w:val="24"/>
        </w:rPr>
        <w:t>, 1991. 4-9. Print.</w:t>
      </w:r>
    </w:p>
    <w:p w:rsidR="00035512" w:rsidRPr="00035512" w:rsidRDefault="00035512" w:rsidP="00133F00">
      <w:pPr>
        <w:spacing w:after="0" w:line="480" w:lineRule="auto"/>
        <w:rPr>
          <w:rFonts w:ascii="Times New Roman" w:hAnsi="Times New Roman" w:cs="Times New Roman"/>
          <w:sz w:val="24"/>
          <w:szCs w:val="24"/>
        </w:rPr>
      </w:pPr>
      <w:r w:rsidRPr="00035512">
        <w:rPr>
          <w:rFonts w:ascii="Times New Roman" w:hAnsi="Times New Roman" w:cs="Times New Roman"/>
          <w:sz w:val="24"/>
          <w:szCs w:val="24"/>
        </w:rPr>
        <w:t xml:space="preserve">Jenkins, Roy. </w:t>
      </w:r>
      <w:r w:rsidRPr="005D7720">
        <w:rPr>
          <w:rFonts w:ascii="Times New Roman" w:hAnsi="Times New Roman" w:cs="Times New Roman"/>
          <w:iCs/>
          <w:sz w:val="24"/>
          <w:szCs w:val="24"/>
          <w:u w:val="single"/>
        </w:rPr>
        <w:t>Churchill: A Biography</w:t>
      </w:r>
      <w:r w:rsidRPr="00035512">
        <w:rPr>
          <w:rFonts w:ascii="Times New Roman" w:hAnsi="Times New Roman" w:cs="Times New Roman"/>
          <w:sz w:val="24"/>
          <w:szCs w:val="24"/>
        </w:rPr>
        <w:t>. New York: Farrar, Straus and Giroux, 2001. 21-47. Print.</w:t>
      </w:r>
    </w:p>
    <w:p w:rsidR="00035512" w:rsidRDefault="00E40161" w:rsidP="00035512">
      <w:pPr>
        <w:spacing w:after="0" w:line="480" w:lineRule="auto"/>
        <w:rPr>
          <w:rFonts w:ascii="Times New Roman" w:hAnsi="Times New Roman" w:cs="Times New Roman"/>
          <w:sz w:val="24"/>
          <w:szCs w:val="24"/>
        </w:rPr>
      </w:pPr>
      <w:r w:rsidRPr="00035512">
        <w:rPr>
          <w:rFonts w:ascii="Times New Roman" w:hAnsi="Times New Roman" w:cs="Times New Roman"/>
          <w:sz w:val="24"/>
          <w:szCs w:val="24"/>
        </w:rPr>
        <w:t xml:space="preserve">Reynolds, Quentin. </w:t>
      </w:r>
      <w:r w:rsidRPr="00035512">
        <w:rPr>
          <w:rFonts w:ascii="Times New Roman" w:hAnsi="Times New Roman" w:cs="Times New Roman"/>
          <w:sz w:val="24"/>
          <w:szCs w:val="24"/>
          <w:u w:val="single"/>
        </w:rPr>
        <w:t>Winston Churchill</w:t>
      </w:r>
      <w:r w:rsidRPr="00035512">
        <w:rPr>
          <w:rFonts w:ascii="Times New Roman" w:hAnsi="Times New Roman" w:cs="Times New Roman"/>
          <w:sz w:val="24"/>
          <w:szCs w:val="24"/>
        </w:rPr>
        <w:t>. New York: Random House, 1963. Print.</w:t>
      </w:r>
    </w:p>
    <w:p w:rsidR="008E5DD7" w:rsidRPr="00133F00" w:rsidRDefault="00035512" w:rsidP="00133F00">
      <w:pPr>
        <w:spacing w:after="0" w:line="480" w:lineRule="auto"/>
        <w:ind w:left="720" w:hanging="720"/>
        <w:rPr>
          <w:rFonts w:ascii="Times New Roman" w:hAnsi="Times New Roman" w:cs="Times New Roman"/>
          <w:sz w:val="24"/>
          <w:szCs w:val="24"/>
        </w:rPr>
      </w:pPr>
      <w:r w:rsidRPr="00133F00">
        <w:rPr>
          <w:rFonts w:ascii="Times New Roman" w:hAnsi="Times New Roman" w:cs="Times New Roman"/>
          <w:sz w:val="24"/>
          <w:szCs w:val="24"/>
        </w:rPr>
        <w:t xml:space="preserve">Rosenberg, Jennifer. "Sir Winston Churchill." </w:t>
      </w:r>
      <w:r w:rsidRPr="00133F00">
        <w:rPr>
          <w:rFonts w:ascii="Times New Roman" w:hAnsi="Times New Roman" w:cs="Times New Roman"/>
          <w:i/>
          <w:iCs/>
          <w:sz w:val="24"/>
          <w:szCs w:val="24"/>
        </w:rPr>
        <w:t>about.com</w:t>
      </w:r>
      <w:r w:rsidRPr="00133F00">
        <w:rPr>
          <w:rFonts w:ascii="Times New Roman" w:hAnsi="Times New Roman" w:cs="Times New Roman"/>
          <w:sz w:val="24"/>
          <w:szCs w:val="24"/>
        </w:rPr>
        <w:t xml:space="preserve">. About.com, </w:t>
      </w:r>
      <w:proofErr w:type="spellStart"/>
      <w:r w:rsidRPr="00133F00">
        <w:rPr>
          <w:rFonts w:ascii="Times New Roman" w:hAnsi="Times New Roman" w:cs="Times New Roman"/>
          <w:sz w:val="24"/>
          <w:szCs w:val="24"/>
        </w:rPr>
        <w:t>n.d.</w:t>
      </w:r>
      <w:proofErr w:type="spellEnd"/>
      <w:r w:rsidRPr="00133F00">
        <w:rPr>
          <w:rFonts w:ascii="Times New Roman" w:hAnsi="Times New Roman" w:cs="Times New Roman"/>
          <w:sz w:val="24"/>
          <w:szCs w:val="24"/>
        </w:rPr>
        <w:t xml:space="preserve"> Web. 18 Mar 2012. &lt;http://history1900s.about.com/od/people/a/Churchill.htm&gt;.</w:t>
      </w:r>
    </w:p>
    <w:p w:rsidR="00133F00" w:rsidRPr="00133F00" w:rsidRDefault="00133F00" w:rsidP="00133F00">
      <w:pPr>
        <w:spacing w:after="0" w:line="480" w:lineRule="auto"/>
        <w:ind w:left="720" w:hanging="720"/>
        <w:rPr>
          <w:rFonts w:ascii="Times New Roman" w:hAnsi="Times New Roman" w:cs="Times New Roman"/>
          <w:sz w:val="24"/>
          <w:szCs w:val="24"/>
        </w:rPr>
      </w:pPr>
      <w:r w:rsidRPr="00133F00">
        <w:rPr>
          <w:rFonts w:ascii="Times New Roman" w:hAnsi="Times New Roman" w:cs="Times New Roman"/>
          <w:sz w:val="24"/>
          <w:szCs w:val="24"/>
        </w:rPr>
        <w:t xml:space="preserve">Wilhelm, Jeffrey D., Douglas Fisher, Beverly Ann Chin, and Jacqueline Jones Royster. </w:t>
      </w:r>
      <w:r w:rsidRPr="005D7720">
        <w:rPr>
          <w:rFonts w:ascii="Times New Roman" w:hAnsi="Times New Roman" w:cs="Times New Roman"/>
          <w:iCs/>
          <w:sz w:val="24"/>
          <w:szCs w:val="24"/>
          <w:u w:val="single"/>
        </w:rPr>
        <w:t>Glencoe Literature: The Reader's Choice: British Literature</w:t>
      </w:r>
      <w:r w:rsidRPr="00133F00">
        <w:rPr>
          <w:rFonts w:ascii="Times New Roman" w:hAnsi="Times New Roman" w:cs="Times New Roman"/>
          <w:sz w:val="24"/>
          <w:szCs w:val="24"/>
        </w:rPr>
        <w:t xml:space="preserve">. Alabama Edition. New York: McGraw-Hill </w:t>
      </w:r>
      <w:proofErr w:type="spellStart"/>
      <w:r w:rsidRPr="00133F00">
        <w:rPr>
          <w:rFonts w:ascii="Times New Roman" w:hAnsi="Times New Roman" w:cs="Times New Roman"/>
          <w:sz w:val="24"/>
          <w:szCs w:val="24"/>
        </w:rPr>
        <w:t>Companies</w:t>
      </w:r>
      <w:proofErr w:type="gramStart"/>
      <w:r w:rsidRPr="00133F00">
        <w:rPr>
          <w:rFonts w:ascii="Times New Roman" w:hAnsi="Times New Roman" w:cs="Times New Roman"/>
          <w:sz w:val="24"/>
          <w:szCs w:val="24"/>
        </w:rPr>
        <w:t>,Inc</w:t>
      </w:r>
      <w:proofErr w:type="spellEnd"/>
      <w:proofErr w:type="gramEnd"/>
      <w:r w:rsidRPr="00133F00">
        <w:rPr>
          <w:rFonts w:ascii="Times New Roman" w:hAnsi="Times New Roman" w:cs="Times New Roman"/>
          <w:sz w:val="24"/>
          <w:szCs w:val="24"/>
        </w:rPr>
        <w:t>., 2009. 1169. Print.</w:t>
      </w:r>
    </w:p>
    <w:sectPr w:rsidR="00133F00" w:rsidRPr="00133F00" w:rsidSect="007E0826">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D52" w:rsidRDefault="00443D52" w:rsidP="007E0826">
      <w:pPr>
        <w:spacing w:after="0" w:line="240" w:lineRule="auto"/>
      </w:pPr>
      <w:r>
        <w:separator/>
      </w:r>
    </w:p>
  </w:endnote>
  <w:endnote w:type="continuationSeparator" w:id="0">
    <w:p w:rsidR="00443D52" w:rsidRDefault="00443D52" w:rsidP="007E0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6759200"/>
      <w:docPartObj>
        <w:docPartGallery w:val="Page Numbers (Bottom of Page)"/>
        <w:docPartUnique/>
      </w:docPartObj>
    </w:sdtPr>
    <w:sdtEndPr>
      <w:rPr>
        <w:noProof/>
      </w:rPr>
    </w:sdtEndPr>
    <w:sdtContent>
      <w:p w:rsidR="007E0826" w:rsidRDefault="007E0826">
        <w:pPr>
          <w:pStyle w:val="Footer"/>
          <w:jc w:val="right"/>
        </w:pPr>
        <w:r>
          <w:fldChar w:fldCharType="begin"/>
        </w:r>
        <w:r>
          <w:instrText xml:space="preserve"> PAGE   \* MERGEFORMAT </w:instrText>
        </w:r>
        <w:r>
          <w:fldChar w:fldCharType="separate"/>
        </w:r>
        <w:r w:rsidR="00BB3ECE">
          <w:rPr>
            <w:noProof/>
          </w:rPr>
          <w:t>5</w:t>
        </w:r>
        <w:r>
          <w:rPr>
            <w:noProof/>
          </w:rPr>
          <w:fldChar w:fldCharType="end"/>
        </w:r>
      </w:p>
    </w:sdtContent>
  </w:sdt>
  <w:p w:rsidR="007E0826" w:rsidRDefault="007E08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D52" w:rsidRDefault="00443D52" w:rsidP="007E0826">
      <w:pPr>
        <w:spacing w:after="0" w:line="240" w:lineRule="auto"/>
      </w:pPr>
      <w:r>
        <w:separator/>
      </w:r>
    </w:p>
  </w:footnote>
  <w:footnote w:type="continuationSeparator" w:id="0">
    <w:p w:rsidR="00443D52" w:rsidRDefault="00443D52" w:rsidP="007E08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A6C"/>
    <w:rsid w:val="00035512"/>
    <w:rsid w:val="00133F00"/>
    <w:rsid w:val="00233A13"/>
    <w:rsid w:val="002D545E"/>
    <w:rsid w:val="003F36CE"/>
    <w:rsid w:val="00443D52"/>
    <w:rsid w:val="004640D0"/>
    <w:rsid w:val="00497CAA"/>
    <w:rsid w:val="005C1FD5"/>
    <w:rsid w:val="005D7720"/>
    <w:rsid w:val="00601740"/>
    <w:rsid w:val="00755A6C"/>
    <w:rsid w:val="007E0826"/>
    <w:rsid w:val="007E14BB"/>
    <w:rsid w:val="008E5DD7"/>
    <w:rsid w:val="008F00C0"/>
    <w:rsid w:val="009E22C5"/>
    <w:rsid w:val="00BB3ECE"/>
    <w:rsid w:val="00CF048A"/>
    <w:rsid w:val="00D11AB2"/>
    <w:rsid w:val="00E40161"/>
    <w:rsid w:val="00E72635"/>
    <w:rsid w:val="00FD7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ADD54D-F4A0-43B1-834E-B33E2EAB6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08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826"/>
  </w:style>
  <w:style w:type="paragraph" w:styleId="Footer">
    <w:name w:val="footer"/>
    <w:basedOn w:val="Normal"/>
    <w:link w:val="FooterChar"/>
    <w:uiPriority w:val="99"/>
    <w:unhideWhenUsed/>
    <w:rsid w:val="007E08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AB6BC-ECA5-48A3-A666-D73D7FF46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1114</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Hayden</dc:creator>
  <cp:lastModifiedBy>Ford, Lindsay</cp:lastModifiedBy>
  <cp:revision>3</cp:revision>
  <dcterms:created xsi:type="dcterms:W3CDTF">2015-10-22T16:22:00Z</dcterms:created>
  <dcterms:modified xsi:type="dcterms:W3CDTF">2015-10-22T17:06:00Z</dcterms:modified>
</cp:coreProperties>
</file>